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63ADA" w:rsidRPr="00363ADA">
      <w:pPr>
        <w:rPr>
          <w:rFonts w:ascii="Times New Roman" w:hAnsi="Times New Roman" w:cs="Times New Roman"/>
          <w:b/>
          <w:sz w:val="24"/>
          <w:szCs w:val="24"/>
        </w:rPr>
      </w:pPr>
      <w:r w:rsidRPr="00363ADA">
        <w:rPr>
          <w:rFonts w:ascii="Times New Roman" w:hAnsi="Times New Roman" w:cs="Times New Roman"/>
          <w:b/>
          <w:sz w:val="24"/>
          <w:szCs w:val="24"/>
        </w:rPr>
        <w:t>Question 5</w:t>
      </w:r>
    </w:p>
    <w:p w:rsidR="007148F8" w:rsidRPr="00363ADA">
      <w:pPr>
        <w:rPr>
          <w:rFonts w:ascii="Times New Roman" w:hAnsi="Times New Roman" w:cs="Times New Roman"/>
          <w:b/>
          <w:sz w:val="24"/>
          <w:szCs w:val="24"/>
        </w:rPr>
      </w:pPr>
      <w:r w:rsidRPr="00363ADA">
        <w:rPr>
          <w:rFonts w:ascii="Times New Roman" w:hAnsi="Times New Roman" w:cs="Times New Roman"/>
          <w:b/>
          <w:sz w:val="24"/>
          <w:szCs w:val="24"/>
        </w:rPr>
        <w:t>Abnormal behavior</w:t>
      </w:r>
    </w:p>
    <w:p w:rsidR="00EB0923" w:rsidP="00EB0923">
      <w:pPr>
        <w:ind w:left="0" w:firstLine="720"/>
        <w:rPr>
          <w:rFonts w:ascii="Times New Roman" w:hAnsi="Times New Roman" w:cs="Times New Roman"/>
          <w:sz w:val="24"/>
          <w:szCs w:val="24"/>
        </w:rPr>
      </w:pPr>
      <w:r w:rsidRPr="00363ADA">
        <w:rPr>
          <w:rFonts w:ascii="Times New Roman" w:hAnsi="Times New Roman" w:cs="Times New Roman"/>
          <w:sz w:val="24"/>
          <w:szCs w:val="24"/>
        </w:rPr>
        <w:t xml:space="preserve">The first factor to consider in abnormal behavior is his/her statistical rarity. </w:t>
      </w:r>
      <w:r>
        <w:rPr>
          <w:rFonts w:ascii="Times New Roman" w:hAnsi="Times New Roman" w:cs="Times New Roman"/>
          <w:sz w:val="24"/>
          <w:szCs w:val="24"/>
        </w:rPr>
        <w:t xml:space="preserve">Thus, if the </w:t>
      </w:r>
      <w:r w:rsidRPr="00363ADA">
        <w:rPr>
          <w:rFonts w:ascii="Times New Roman" w:hAnsi="Times New Roman" w:cs="Times New Roman"/>
          <w:sz w:val="24"/>
          <w:szCs w:val="24"/>
        </w:rPr>
        <w:t>person</w:t>
      </w:r>
      <w:r>
        <w:rPr>
          <w:rFonts w:ascii="Times New Roman" w:hAnsi="Times New Roman" w:cs="Times New Roman"/>
          <w:sz w:val="24"/>
          <w:szCs w:val="24"/>
        </w:rPr>
        <w:t xml:space="preserve"> has</w:t>
      </w:r>
      <w:r w:rsidRPr="00363ADA">
        <w:rPr>
          <w:rFonts w:ascii="Times New Roman" w:hAnsi="Times New Roman" w:cs="Times New Roman"/>
          <w:sz w:val="24"/>
          <w:szCs w:val="24"/>
        </w:rPr>
        <w:t xml:space="preserve"> an extremely low IQ is likely to exhibit abnormal behaviors because of mental retardation. People with low IQ do things that are outside the range of "normal." For </w:t>
      </w:r>
      <w:r>
        <w:rPr>
          <w:rFonts w:ascii="Times New Roman" w:hAnsi="Times New Roman" w:cs="Times New Roman"/>
          <w:sz w:val="24"/>
          <w:szCs w:val="24"/>
        </w:rPr>
        <w:t>example, if the person in question</w:t>
      </w:r>
      <w:r w:rsidRPr="00363ADA">
        <w:rPr>
          <w:rFonts w:ascii="Times New Roman" w:hAnsi="Times New Roman" w:cs="Times New Roman"/>
          <w:sz w:val="24"/>
          <w:szCs w:val="24"/>
        </w:rPr>
        <w:t xml:space="preserve"> </w:t>
      </w:r>
      <w:r>
        <w:rPr>
          <w:rFonts w:ascii="Times New Roman" w:hAnsi="Times New Roman" w:cs="Times New Roman"/>
          <w:sz w:val="24"/>
          <w:szCs w:val="24"/>
        </w:rPr>
        <w:t xml:space="preserve">is an adult and </w:t>
      </w:r>
      <w:r w:rsidRPr="00363ADA">
        <w:rPr>
          <w:rFonts w:ascii="Times New Roman" w:hAnsi="Times New Roman" w:cs="Times New Roman"/>
          <w:sz w:val="24"/>
          <w:szCs w:val="24"/>
        </w:rPr>
        <w:t>pees for him</w:t>
      </w:r>
      <w:r>
        <w:rPr>
          <w:rFonts w:ascii="Times New Roman" w:hAnsi="Times New Roman" w:cs="Times New Roman"/>
          <w:sz w:val="24"/>
          <w:szCs w:val="24"/>
        </w:rPr>
        <w:t xml:space="preserve">self, then he exhibits </w:t>
      </w:r>
      <w:bookmarkStart w:id="0" w:name="_GoBack"/>
      <w:bookmarkEnd w:id="0"/>
      <w:r w:rsidRPr="00363ADA">
        <w:rPr>
          <w:rFonts w:ascii="Times New Roman" w:hAnsi="Times New Roman" w:cs="Times New Roman"/>
          <w:sz w:val="24"/>
          <w:szCs w:val="24"/>
        </w:rPr>
        <w:t xml:space="preserve">abnormal behavior. </w:t>
      </w:r>
    </w:p>
    <w:p w:rsidR="00363ADA" w:rsidRPr="00363ADA" w:rsidP="00EB0923">
      <w:pPr>
        <w:ind w:left="0" w:firstLine="720"/>
        <w:rPr>
          <w:rFonts w:ascii="Times New Roman" w:hAnsi="Times New Roman" w:cs="Times New Roman"/>
          <w:sz w:val="24"/>
          <w:szCs w:val="24"/>
        </w:rPr>
      </w:pPr>
      <w:r w:rsidRPr="00363ADA">
        <w:rPr>
          <w:rFonts w:ascii="Times New Roman" w:hAnsi="Times New Roman" w:cs="Times New Roman"/>
          <w:sz w:val="24"/>
          <w:szCs w:val="24"/>
        </w:rPr>
        <w:t>Another criterion of abnormal behavior is the violation of social norms. A person whose behavior goes against what is considered normal by society is abnormal. For example, a man who dresses in feminine clot</w:t>
      </w:r>
      <w:r w:rsidRPr="00363ADA" w:rsidR="00585FFC">
        <w:rPr>
          <w:rFonts w:ascii="Times New Roman" w:hAnsi="Times New Roman" w:cs="Times New Roman"/>
          <w:sz w:val="24"/>
          <w:szCs w:val="24"/>
        </w:rPr>
        <w:t xml:space="preserve">hes may be seen to be weird. This would be considered abnormal for him. </w:t>
      </w:r>
      <w:r w:rsidRPr="00363ADA" w:rsidR="006618C8">
        <w:rPr>
          <w:rFonts w:ascii="Times New Roman" w:hAnsi="Times New Roman" w:cs="Times New Roman"/>
          <w:sz w:val="24"/>
          <w:szCs w:val="24"/>
        </w:rPr>
        <w:t xml:space="preserve">Similarly, a person who walks on the streets naked would be perceived to </w:t>
      </w:r>
      <w:r w:rsidRPr="00363ADA" w:rsidR="00F637BB">
        <w:rPr>
          <w:rFonts w:ascii="Times New Roman" w:hAnsi="Times New Roman" w:cs="Times New Roman"/>
          <w:sz w:val="24"/>
          <w:szCs w:val="24"/>
        </w:rPr>
        <w:t>be abnormal</w:t>
      </w:r>
      <w:r w:rsidRPr="00363ADA" w:rsidR="006618C8">
        <w:rPr>
          <w:rFonts w:ascii="Times New Roman" w:hAnsi="Times New Roman" w:cs="Times New Roman"/>
          <w:sz w:val="24"/>
          <w:szCs w:val="24"/>
        </w:rPr>
        <w:t>.</w:t>
      </w:r>
      <w:r w:rsidRPr="00363ADA">
        <w:rPr>
          <w:rFonts w:ascii="Times New Roman" w:hAnsi="Times New Roman" w:cs="Times New Roman"/>
          <w:sz w:val="24"/>
          <w:szCs w:val="24"/>
        </w:rPr>
        <w:t xml:space="preserve"> </w:t>
      </w:r>
      <w:r w:rsidRPr="00363ADA" w:rsidR="00F637BB">
        <w:rPr>
          <w:rFonts w:ascii="Times New Roman" w:hAnsi="Times New Roman" w:cs="Times New Roman"/>
          <w:sz w:val="24"/>
          <w:szCs w:val="24"/>
        </w:rPr>
        <w:t>It is important to note that abnormality in regards to violation of social norms depends on the age, gender, culture, and situation (context). For example, it is normal to go to the bathroom naked, but it is abnormal to go naked in a supermarket. 
</w:t>
      </w:r>
    </w:p>
    <w:p w:rsidR="00931AD7" w:rsidRPr="00363ADA" w:rsidP="00363ADA">
      <w:pPr>
        <w:ind w:left="0" w:firstLine="720"/>
        <w:rPr>
          <w:rFonts w:ascii="Times New Roman" w:hAnsi="Times New Roman" w:cs="Times New Roman"/>
          <w:sz w:val="24"/>
          <w:szCs w:val="24"/>
        </w:rPr>
      </w:pPr>
      <w:r w:rsidRPr="00363ADA">
        <w:rPr>
          <w:rFonts w:ascii="Times New Roman" w:hAnsi="Times New Roman" w:cs="Times New Roman"/>
          <w:sz w:val="24"/>
          <w:szCs w:val="24"/>
        </w:rPr>
        <w:t xml:space="preserve">Another </w:t>
      </w:r>
      <w:r w:rsidR="00363ADA">
        <w:rPr>
          <w:rFonts w:ascii="Times New Roman" w:hAnsi="Times New Roman" w:cs="Times New Roman"/>
          <w:sz w:val="24"/>
          <w:szCs w:val="24"/>
        </w:rPr>
        <w:t>factor that would determine if the</w:t>
      </w:r>
      <w:r w:rsidRPr="00363ADA">
        <w:rPr>
          <w:rFonts w:ascii="Times New Roman" w:hAnsi="Times New Roman" w:cs="Times New Roman"/>
          <w:sz w:val="24"/>
          <w:szCs w:val="24"/>
        </w:rPr>
        <w:t xml:space="preserve"> person’s behavior falls outside the range of </w:t>
      </w:r>
      <w:r w:rsidRPr="00363ADA" w:rsidR="008B2C3A">
        <w:rPr>
          <w:rFonts w:ascii="Times New Roman" w:hAnsi="Times New Roman" w:cs="Times New Roman"/>
          <w:sz w:val="24"/>
          <w:szCs w:val="24"/>
        </w:rPr>
        <w:t xml:space="preserve">the </w:t>
      </w:r>
      <w:r w:rsidRPr="00363ADA">
        <w:rPr>
          <w:rFonts w:ascii="Times New Roman" w:hAnsi="Times New Roman" w:cs="Times New Roman"/>
          <w:sz w:val="24"/>
          <w:szCs w:val="24"/>
        </w:rPr>
        <w:t>normal</w:t>
      </w:r>
      <w:r w:rsidRPr="00363ADA" w:rsidR="008B2C3A">
        <w:rPr>
          <w:rFonts w:ascii="Times New Roman" w:hAnsi="Times New Roman" w:cs="Times New Roman"/>
          <w:sz w:val="24"/>
          <w:szCs w:val="24"/>
        </w:rPr>
        <w:t xml:space="preserve"> "range" is dysfunction. If the person has disorders such as obsessive-compulsive disorder, agoraphobia, or anxie</w:t>
      </w:r>
      <w:r w:rsidR="00EB0923">
        <w:rPr>
          <w:rFonts w:ascii="Times New Roman" w:hAnsi="Times New Roman" w:cs="Times New Roman"/>
          <w:sz w:val="24"/>
          <w:szCs w:val="24"/>
        </w:rPr>
        <w:t xml:space="preserve">ty disorder, he/she is </w:t>
      </w:r>
      <w:r w:rsidRPr="00363ADA" w:rsidR="008B2C3A">
        <w:rPr>
          <w:rFonts w:ascii="Times New Roman" w:hAnsi="Times New Roman" w:cs="Times New Roman"/>
          <w:sz w:val="24"/>
          <w:szCs w:val="24"/>
        </w:rPr>
        <w:t>abnormal. Similarly, if the person experiences insomnia or hyperso</w:t>
      </w:r>
      <w:r w:rsidR="00363ADA">
        <w:rPr>
          <w:rFonts w:ascii="Times New Roman" w:hAnsi="Times New Roman" w:cs="Times New Roman"/>
          <w:sz w:val="24"/>
          <w:szCs w:val="24"/>
        </w:rPr>
        <w:t>mnia, he/she is</w:t>
      </w:r>
      <w:r w:rsidRPr="00363ADA" w:rsidR="008B2C3A">
        <w:rPr>
          <w:rFonts w:ascii="Times New Roman" w:hAnsi="Times New Roman" w:cs="Times New Roman"/>
          <w:sz w:val="24"/>
          <w:szCs w:val="24"/>
        </w:rPr>
        <w:t xml:space="preserve"> abnormal. For example, if the person sleeps for say 18 hours such that the sleep interferes with his/her daily tasks, then the person is abnormal.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728"/>
    <w:rsid w:val="00363ADA"/>
    <w:rsid w:val="00585FFC"/>
    <w:rsid w:val="006618C8"/>
    <w:rsid w:val="007148F8"/>
    <w:rsid w:val="008B2C3A"/>
    <w:rsid w:val="00931AD7"/>
    <w:rsid w:val="009D0728"/>
    <w:rsid w:val="00EB0923"/>
    <w:rsid w:val="00F637B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215D728-FB1A-455F-B991-BF38908E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2020-08-12T07:03:00Z</dcterms:created>
  <dcterms:modified xsi:type="dcterms:W3CDTF">2020-08-12T08:05:00Z</dcterms:modified>
</cp:coreProperties>
</file>